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6FA3">
      <w:pPr>
        <w:jc w:val="center"/>
      </w:pPr>
      <w:bookmarkStart w:id="0" w:name="_GoBack"/>
      <w:bookmarkEnd w:id="0"/>
      <w:r>
        <w:rPr>
          <w:b/>
          <w:bCs/>
        </w:rPr>
        <w:t>Сведения</w:t>
      </w:r>
    </w:p>
    <w:p w:rsidR="00000000" w:rsidRDefault="00266FA3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000000" w:rsidRDefault="00266FA3">
      <w:pPr>
        <w:jc w:val="center"/>
      </w:pPr>
      <w:r>
        <w:rPr>
          <w:b/>
          <w:bCs/>
        </w:rPr>
        <w:t>  за отчетный период с 1 января 2013 года  по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</w:t>
      </w:r>
      <w:r>
        <w:rPr>
          <w:b/>
          <w:bCs/>
        </w:rPr>
        <w:t>венных органов, утвержденным Указом Президента Российской Федерации от 8 июля 2013 г. № 613</w:t>
      </w:r>
    </w:p>
    <w:p w:rsidR="00000000" w:rsidRDefault="00266FA3">
      <w:pPr>
        <w:jc w:val="center"/>
      </w:pPr>
      <w:r>
        <w:rPr>
          <w:b/>
          <w:bCs/>
        </w:rPr>
        <w:t> </w:t>
      </w:r>
    </w:p>
    <w:tbl>
      <w:tblPr>
        <w:tblW w:w="486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27"/>
        <w:gridCol w:w="1147"/>
        <w:gridCol w:w="7"/>
        <w:gridCol w:w="964"/>
        <w:gridCol w:w="6"/>
        <w:gridCol w:w="1414"/>
        <w:gridCol w:w="824"/>
        <w:gridCol w:w="1320"/>
        <w:gridCol w:w="820"/>
        <w:gridCol w:w="824"/>
        <w:gridCol w:w="1320"/>
        <w:gridCol w:w="2014"/>
        <w:gridCol w:w="1722"/>
        <w:gridCol w:w="1470"/>
      </w:tblGrid>
      <w:tr w:rsidR="00000000">
        <w:trPr>
          <w:trHeight w:val="1330"/>
          <w:jc w:val="center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00000">
        <w:trPr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345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Антонюк Юлия Германовна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74,4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566452,00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475,5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57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74,4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423781,00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Несовершенно</w:t>
            </w:r>
          </w:p>
          <w:p w:rsidR="00000000" w:rsidRDefault="00266FA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777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Башарина Жанна Борисовна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266FA3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Lanos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637827,00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счет которых совершена сделка по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приобретению легкового автомобиля, являются: доход по основному месту работы</w:t>
            </w:r>
          </w:p>
        </w:tc>
      </w:tr>
      <w:tr w:rsidR="00000000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66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Булова </w:t>
            </w:r>
          </w:p>
          <w:p w:rsidR="00000000" w:rsidRDefault="00266FA3">
            <w:r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274938,00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66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20,1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66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Валетова Татьяна Николаевна</w:t>
            </w:r>
          </w:p>
          <w:p w:rsidR="00000000" w:rsidRDefault="00266FA3"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Совместная (дочь)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261919,00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6FA3">
            <w:r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257564,00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Несовершенно</w:t>
            </w:r>
          </w:p>
          <w:p w:rsidR="00000000" w:rsidRDefault="00266FA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Совместная (дочь)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Несовершенно</w:t>
            </w:r>
          </w:p>
          <w:p w:rsidR="00000000" w:rsidRDefault="00266FA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Василькова Наталья Ивановна</w:t>
            </w:r>
          </w:p>
          <w:p w:rsidR="00000000" w:rsidRDefault="00266FA3"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331906,00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Гарновская Светлана Леонидовна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386608,00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Гись </w:t>
            </w:r>
          </w:p>
          <w:p w:rsidR="00000000" w:rsidRDefault="00266FA3">
            <w:r>
              <w:rPr>
                <w:sz w:val="20"/>
                <w:szCs w:val="20"/>
              </w:rPr>
              <w:t>Сергей Алексеевич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35,7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266FA3">
            <w:pPr>
              <w:jc w:val="center"/>
            </w:pPr>
            <w:hyperlink r:id="rId5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VOLVO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 С60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480409,00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легкового автомобиля,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являются: доход по основном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t>у месту работы, доход супруги, кредит</w:t>
            </w:r>
          </w:p>
        </w:tc>
      </w:tr>
      <w:tr w:rsidR="00000000">
        <w:trPr>
          <w:trHeight w:val="57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35,7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1034670,00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Несовершенно</w:t>
            </w:r>
          </w:p>
          <w:p w:rsidR="00000000" w:rsidRDefault="00266FA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Голосова Ирина Борисовна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333689,00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458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Горчакова Галина Ивановна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266FA3">
            <w:pPr>
              <w:jc w:val="center"/>
            </w:pPr>
            <w:hyperlink r:id="rId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ВАЗ 21103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266FA3">
            <w:pPr>
              <w:jc w:val="center"/>
            </w:pPr>
            <w:hyperlink r:id="rId7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>
              <w:rPr>
                <w:sz w:val="20"/>
                <w:szCs w:val="20"/>
              </w:rPr>
              <w:t xml:space="preserve"> 33021 индивидуальная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344774,00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458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Громова </w:t>
            </w:r>
          </w:p>
          <w:p w:rsidR="00000000" w:rsidRDefault="00266FA3">
            <w:r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409697,00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458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Жоров </w:t>
            </w:r>
          </w:p>
          <w:p w:rsidR="00000000" w:rsidRDefault="00266FA3">
            <w:r>
              <w:rPr>
                <w:sz w:val="20"/>
                <w:szCs w:val="20"/>
              </w:rPr>
              <w:t>Артур Алекберович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299743,00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65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Захаренко Александр Алексеевич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408997,00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345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Иванова </w:t>
            </w:r>
          </w:p>
          <w:p w:rsidR="00000000" w:rsidRDefault="00266FA3">
            <w:r>
              <w:rPr>
                <w:sz w:val="20"/>
                <w:szCs w:val="20"/>
              </w:rPr>
              <w:t>Инна Михайловна</w:t>
            </w:r>
          </w:p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33610000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71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599369,00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57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1439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266FA3">
            <w:pPr>
              <w:jc w:val="center"/>
            </w:pPr>
            <w:hyperlink r:id="rId8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 xml:space="preserve">Honda CRV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Лодка «Двина»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2570364,00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Источниками получения средств, за счет которых совершена сделка по приобретению земельного участка,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 являются: доход по основному месту работы, доход супруги</w:t>
            </w: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Несовершенно</w:t>
            </w:r>
          </w:p>
          <w:p w:rsidR="00000000" w:rsidRDefault="00266FA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Кадаяс </w:t>
            </w:r>
          </w:p>
          <w:p w:rsidR="00000000" w:rsidRDefault="00266FA3">
            <w:r>
              <w:rPr>
                <w:sz w:val="20"/>
                <w:szCs w:val="20"/>
              </w:rPr>
              <w:t>София Ростиславовна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210833,00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266FA3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254294,00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Несовершенно</w:t>
            </w:r>
          </w:p>
          <w:p w:rsidR="00000000" w:rsidRDefault="00266FA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Касьянова Полина Ивановна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Ведущий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308184,00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Кельчевская Галина Римовна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399604,00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Кузнецова Татьяна Ивановна</w:t>
            </w:r>
          </w:p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Начальник отдела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417638,00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57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266FA3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Lacetti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458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Летуновская Татьяна Александровна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296504,00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Нейжмак Ольга Николаевна</w:t>
            </w:r>
          </w:p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392061,00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57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266FA3">
            <w:pPr>
              <w:jc w:val="center"/>
            </w:pPr>
            <w:hyperlink r:id="rId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ВАЗ 21063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266FA3">
            <w:pPr>
              <w:jc w:val="center"/>
            </w:pPr>
            <w:hyperlink r:id="rId10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>
              <w:rPr>
                <w:sz w:val="20"/>
                <w:szCs w:val="20"/>
              </w:rPr>
              <w:t xml:space="preserve"> 33021 индивидуальная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Мотоцикл ИЖ 611401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360000,00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Пимашкина Ольга Владимировна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687467,00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Megane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296208,00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Несовершенно</w:t>
            </w:r>
          </w:p>
          <w:p w:rsidR="00000000" w:rsidRDefault="00266FA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Синица Марина Александровна</w:t>
            </w:r>
          </w:p>
          <w:p w:rsidR="00000000" w:rsidRDefault="00266FA3"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823273,00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85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507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  <w:lang w:val="en-US"/>
              </w:rPr>
              <w:t>Ford Focus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662080,00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</w:t>
            </w:r>
          </w:p>
        </w:tc>
      </w:tr>
      <w:tr w:rsidR="0000000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Несовершенно</w:t>
            </w:r>
          </w:p>
          <w:p w:rsidR="00000000" w:rsidRDefault="00266FA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Несовершенно</w:t>
            </w:r>
          </w:p>
          <w:p w:rsidR="00000000" w:rsidRDefault="00266FA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Федорова Екатерина</w:t>
            </w:r>
          </w:p>
          <w:p w:rsidR="00000000" w:rsidRDefault="00266FA3">
            <w:r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513478,00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 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30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>Ширенин Сергей Михайлович</w:t>
            </w:r>
          </w:p>
          <w:p w:rsidR="00000000" w:rsidRDefault="00266FA3"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242455,00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6FA3"/>
        </w:tc>
      </w:tr>
      <w:tr w:rsidR="00000000">
        <w:trPr>
          <w:trHeight w:val="28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38500,00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66FA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6FA3">
            <w:pPr>
              <w:rPr>
                <w:rFonts w:eastAsia="Times New Roman"/>
              </w:rPr>
            </w:pPr>
          </w:p>
        </w:tc>
      </w:tr>
    </w:tbl>
    <w:p w:rsidR="00266FA3" w:rsidRDefault="00266FA3">
      <w:r>
        <w:t> </w:t>
      </w:r>
    </w:p>
    <w:sectPr w:rsidR="00266FA3">
      <w:pgSz w:w="16838" w:h="11906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3632E"/>
    <w:rsid w:val="00266FA3"/>
    <w:rsid w:val="006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851111.ru/cars/catalog/V40-Cross-Count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7851111.ru/cars/catalog/V40-Cross-Country/" TargetMode="External"/><Relationship Id="rId10" Type="http://schemas.openxmlformats.org/officeDocument/2006/relationships/hyperlink" Target="http://7851111.ru/cars/catalog/V40-Cross-Coun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851111.ru/cars/catalog/V40-Cross-Coun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Company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Григорьев Олег Александрович</dc:creator>
  <cp:lastModifiedBy>Григорьев Олег Александрович</cp:lastModifiedBy>
  <cp:revision>2</cp:revision>
  <dcterms:created xsi:type="dcterms:W3CDTF">2020-06-15T10:37:00Z</dcterms:created>
  <dcterms:modified xsi:type="dcterms:W3CDTF">2020-06-15T10:37:00Z</dcterms:modified>
</cp:coreProperties>
</file>