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1917"/>
        <w:gridCol w:w="1895"/>
        <w:gridCol w:w="1484"/>
        <w:gridCol w:w="1478"/>
        <w:gridCol w:w="1484"/>
        <w:gridCol w:w="1478"/>
        <w:gridCol w:w="1908"/>
        <w:gridCol w:w="1510"/>
        <w:gridCol w:w="1539"/>
      </w:tblGrid>
      <w:tr w:rsidR="0010083A" w:rsidRPr="0010083A" w:rsidTr="00F24865">
        <w:trPr>
          <w:trHeight w:val="825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</w:t>
            </w:r>
            <w:r w:rsidRPr="001008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аименование обследования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BC7E04" w:rsidRDefault="00EB689E" w:rsidP="007402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Style w:val="FontStyle12"/>
                <w:sz w:val="28"/>
                <w:szCs w:val="28"/>
              </w:rPr>
              <w:t>В</w:t>
            </w:r>
            <w:r w:rsidRPr="0008370B">
              <w:rPr>
                <w:rStyle w:val="FontStyle12"/>
                <w:sz w:val="28"/>
                <w:szCs w:val="28"/>
              </w:rPr>
              <w:t>ыборочно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08370B">
              <w:rPr>
                <w:rStyle w:val="FontStyle12"/>
                <w:sz w:val="28"/>
                <w:szCs w:val="28"/>
              </w:rPr>
              <w:t xml:space="preserve"> федерально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08370B">
              <w:rPr>
                <w:rStyle w:val="FontStyle12"/>
                <w:sz w:val="28"/>
                <w:szCs w:val="28"/>
              </w:rPr>
              <w:t xml:space="preserve"> статистическо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08370B">
              <w:rPr>
                <w:rStyle w:val="FontStyle12"/>
                <w:sz w:val="28"/>
                <w:szCs w:val="28"/>
              </w:rPr>
              <w:t xml:space="preserve"> наблюдени</w:t>
            </w:r>
            <w:r>
              <w:rPr>
                <w:rStyle w:val="FontStyle12"/>
                <w:sz w:val="28"/>
                <w:szCs w:val="28"/>
              </w:rPr>
              <w:t>е</w:t>
            </w:r>
            <w:r w:rsidRPr="0008370B">
              <w:rPr>
                <w:rStyle w:val="FontStyle12"/>
                <w:sz w:val="28"/>
                <w:szCs w:val="28"/>
              </w:rPr>
              <w:t xml:space="preserve"> по вопросам использования населением информационных технологий и информационно-телекоммуникационных сетей</w:t>
            </w:r>
            <w:r w:rsidR="001C159C">
              <w:rPr>
                <w:rStyle w:val="FontStyle12"/>
                <w:sz w:val="28"/>
                <w:szCs w:val="28"/>
              </w:rPr>
              <w:t xml:space="preserve"> в 202</w:t>
            </w:r>
            <w:r w:rsidR="007402A4">
              <w:rPr>
                <w:rStyle w:val="FontStyle12"/>
                <w:sz w:val="28"/>
                <w:szCs w:val="28"/>
              </w:rPr>
              <w:t>2</w:t>
            </w:r>
            <w:r>
              <w:rPr>
                <w:rStyle w:val="FontStyle12"/>
                <w:sz w:val="28"/>
                <w:szCs w:val="28"/>
              </w:rPr>
              <w:t xml:space="preserve"> году</w:t>
            </w:r>
          </w:p>
        </w:tc>
      </w:tr>
      <w:tr w:rsidR="0010083A" w:rsidRPr="0010083A" w:rsidTr="00F24865">
        <w:trPr>
          <w:trHeight w:val="1095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_GoBack"/>
            <w:r w:rsidRPr="001008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заказчика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485585">
            <w:pPr>
              <w:suppressAutoHyphens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10083A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Федеральной службы государственной статистики по Псковской области</w:t>
            </w:r>
          </w:p>
        </w:tc>
      </w:tr>
      <w:bookmarkEnd w:id="0"/>
      <w:tr w:rsidR="0010083A" w:rsidRPr="0010083A" w:rsidTr="00F24865">
        <w:trPr>
          <w:trHeight w:val="480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0083A" w:rsidRPr="0010083A" w:rsidRDefault="0010083A" w:rsidP="00F51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="006F3B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</w:t>
            </w:r>
            <w:r w:rsidR="002826F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-ноябрь</w:t>
            </w:r>
            <w:r w:rsidR="00EB6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</w:t>
            </w:r>
            <w:r w:rsidR="001C159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7402A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EB689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  <w:r w:rsidR="003F1A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3F1A01" w:rsidRPr="003F1A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(по состоянию на </w:t>
            </w:r>
            <w:r w:rsidR="0079385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F51A6F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9</w:t>
            </w:r>
            <w:r w:rsidR="003F1A01" w:rsidRPr="003F1A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2826F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ноября</w:t>
            </w:r>
            <w:r w:rsidR="001E306D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  <w:r w:rsidR="003F1A01" w:rsidRPr="003F1A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20</w:t>
            </w:r>
            <w:r w:rsidR="001C159C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7402A4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2</w:t>
            </w:r>
            <w:r w:rsidR="003F1A01" w:rsidRPr="003F1A0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года)</w:t>
            </w:r>
          </w:p>
        </w:tc>
      </w:tr>
      <w:tr w:rsidR="0010083A" w:rsidRPr="0010083A" w:rsidTr="00F24865">
        <w:trPr>
          <w:trHeight w:val="735"/>
        </w:trPr>
        <w:tc>
          <w:tcPr>
            <w:tcW w:w="3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10083A" w:rsidRDefault="0010083A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8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83A" w:rsidRPr="00BD129E" w:rsidRDefault="0010083A" w:rsidP="0010083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D129E"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  <w:p w:rsidR="0010083A" w:rsidRPr="00BD129E" w:rsidRDefault="009C008D" w:rsidP="00BD129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D129E">
              <w:rPr>
                <w:rStyle w:val="FontStyle12"/>
                <w:sz w:val="26"/>
                <w:szCs w:val="26"/>
              </w:rPr>
              <w:t xml:space="preserve">КБК </w:t>
            </w:r>
            <w:r w:rsidR="00BD129E" w:rsidRPr="00BD129E">
              <w:rPr>
                <w:rFonts w:ascii="Times New Roman" w:hAnsi="Times New Roman" w:cs="Times New Roman"/>
                <w:sz w:val="26"/>
                <w:szCs w:val="26"/>
              </w:rPr>
              <w:t>157 0113 23 4 01 92020 244</w:t>
            </w:r>
          </w:p>
        </w:tc>
      </w:tr>
      <w:tr w:rsidR="0010083A" w:rsidRPr="0010083A" w:rsidTr="0010083A">
        <w:trPr>
          <w:trHeight w:val="315"/>
        </w:trPr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083A" w:rsidRPr="0010083A" w:rsidRDefault="0010083A" w:rsidP="001008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7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0083A" w:rsidRPr="0010083A" w:rsidRDefault="0010083A" w:rsidP="0010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4865" w:rsidRPr="0010083A" w:rsidTr="0064095A">
        <w:trPr>
          <w:trHeight w:val="797"/>
        </w:trPr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1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Кол-во заключенных контрактов</w:t>
            </w:r>
          </w:p>
        </w:tc>
        <w:tc>
          <w:tcPr>
            <w:tcW w:w="14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Кол-во исполненных контрактов</w:t>
            </w:r>
          </w:p>
        </w:tc>
        <w:tc>
          <w:tcPr>
            <w:tcW w:w="14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CD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 xml:space="preserve">Общая стоимость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заключенных </w:t>
            </w: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>контрактов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рублей</w:t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Количество контрактов, штук (из графы 3)</w:t>
            </w:r>
          </w:p>
        </w:tc>
        <w:tc>
          <w:tcPr>
            <w:tcW w:w="15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F2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Основание (причина)</w:t>
            </w: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 xml:space="preserve"> расторжения контрактов</w:t>
            </w:r>
          </w:p>
        </w:tc>
      </w:tr>
      <w:tr w:rsidR="00F24865" w:rsidRPr="0010083A" w:rsidTr="00F24865">
        <w:trPr>
          <w:trHeight w:val="1080"/>
        </w:trPr>
        <w:tc>
          <w:tcPr>
            <w:tcW w:w="19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CD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которым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изменены условия контракта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расторгнутых</w:t>
            </w:r>
          </w:p>
        </w:tc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Default="00F24865" w:rsidP="00F24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865" w:rsidRPr="0010083A" w:rsidTr="00F24865">
        <w:trPr>
          <w:trHeight w:val="3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CD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</w:t>
            </w:r>
          </w:p>
        </w:tc>
      </w:tr>
      <w:tr w:rsidR="00F24865" w:rsidRPr="0010083A" w:rsidTr="00F24865">
        <w:trPr>
          <w:trHeight w:val="9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BC7E04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Контролер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B10B4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сбора первичных статистических данных</w:t>
            </w: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2826FD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865" w:rsidRPr="00410388" w:rsidRDefault="005F1A8B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B34EDD" w:rsidP="00CD0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33607,20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F24865" w:rsidP="00C84E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410388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10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1008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65" w:rsidRPr="0010083A" w:rsidRDefault="00F24865" w:rsidP="001008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F24865" w:rsidRPr="0010083A" w:rsidTr="00646C5D">
        <w:trPr>
          <w:trHeight w:val="900"/>
        </w:trPr>
        <w:tc>
          <w:tcPr>
            <w:tcW w:w="1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074A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1008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нструктор территориального уровня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865" w:rsidRPr="0010083A" w:rsidRDefault="00F24865" w:rsidP="00A51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Обеспечение сбора первичных статистических данных</w:t>
            </w:r>
            <w:r w:rsidRPr="0010083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2826FD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4865" w:rsidRPr="00410388" w:rsidRDefault="005F1A8B" w:rsidP="00D6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B34EDD" w:rsidP="005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31018,85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F24865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410388" w:rsidRDefault="00F24865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4865" w:rsidRPr="0010083A" w:rsidRDefault="00F24865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865" w:rsidRPr="0010083A" w:rsidRDefault="00F24865" w:rsidP="000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08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46C5D" w:rsidRPr="0010083A" w:rsidTr="00646C5D">
        <w:trPr>
          <w:trHeight w:val="9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Default="00646C5D" w:rsidP="00074A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Интервьюер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Default="009E1CEA" w:rsidP="00A51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Сбор первичных статистических данных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Default="00782DD8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6C5D" w:rsidRPr="00410388" w:rsidRDefault="0079385C" w:rsidP="00D6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Default="00782DD8" w:rsidP="005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208632,04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Pr="00410388" w:rsidRDefault="00646C5D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Pr="00410388" w:rsidRDefault="00646C5D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C5D" w:rsidRPr="0010083A" w:rsidRDefault="00646C5D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C5D" w:rsidRPr="0010083A" w:rsidRDefault="00646C5D" w:rsidP="000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44996" w:rsidRPr="0010083A" w:rsidTr="00646C5D">
        <w:trPr>
          <w:trHeight w:val="900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Default="00796960" w:rsidP="00074A08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Оператор формального и логического кон</w:t>
            </w:r>
            <w:r w:rsidR="009B78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ролей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Default="00561030" w:rsidP="00A51CD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Обработка первичных статистических данных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Default="0079385C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4996" w:rsidRPr="00410388" w:rsidRDefault="005F1A8B" w:rsidP="00D63A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Default="0079385C" w:rsidP="0058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21691,92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Pr="00410388" w:rsidRDefault="00A44996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Pr="00410388" w:rsidRDefault="00A44996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996" w:rsidRPr="0010083A" w:rsidRDefault="00A44996" w:rsidP="00074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996" w:rsidRPr="0010083A" w:rsidRDefault="00A44996" w:rsidP="00074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1216B" w:rsidRDefault="0031216B" w:rsidP="007402A4"/>
    <w:sectPr w:rsidR="0031216B" w:rsidSect="0010083A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83A"/>
    <w:rsid w:val="000201C2"/>
    <w:rsid w:val="00053C0B"/>
    <w:rsid w:val="00081036"/>
    <w:rsid w:val="0008346B"/>
    <w:rsid w:val="0010083A"/>
    <w:rsid w:val="001C159C"/>
    <w:rsid w:val="001C5B60"/>
    <w:rsid w:val="001E306D"/>
    <w:rsid w:val="0021313B"/>
    <w:rsid w:val="0023220A"/>
    <w:rsid w:val="0027597A"/>
    <w:rsid w:val="002826FD"/>
    <w:rsid w:val="002D3371"/>
    <w:rsid w:val="0031216B"/>
    <w:rsid w:val="00362D56"/>
    <w:rsid w:val="00394BA3"/>
    <w:rsid w:val="003D63B0"/>
    <w:rsid w:val="003F1A01"/>
    <w:rsid w:val="00410388"/>
    <w:rsid w:val="00411217"/>
    <w:rsid w:val="00420B6A"/>
    <w:rsid w:val="00485585"/>
    <w:rsid w:val="00486C3F"/>
    <w:rsid w:val="00552BD0"/>
    <w:rsid w:val="00561030"/>
    <w:rsid w:val="005802FC"/>
    <w:rsid w:val="005D5349"/>
    <w:rsid w:val="005D65DD"/>
    <w:rsid w:val="005F1A8B"/>
    <w:rsid w:val="00646C5D"/>
    <w:rsid w:val="006A43C5"/>
    <w:rsid w:val="006E70D3"/>
    <w:rsid w:val="006F3BC3"/>
    <w:rsid w:val="007402A4"/>
    <w:rsid w:val="00752656"/>
    <w:rsid w:val="00757507"/>
    <w:rsid w:val="00782DD8"/>
    <w:rsid w:val="0079385C"/>
    <w:rsid w:val="00796960"/>
    <w:rsid w:val="007F21FC"/>
    <w:rsid w:val="00866264"/>
    <w:rsid w:val="0088478D"/>
    <w:rsid w:val="008A57FF"/>
    <w:rsid w:val="00931233"/>
    <w:rsid w:val="00934B2E"/>
    <w:rsid w:val="00983CDD"/>
    <w:rsid w:val="009A381E"/>
    <w:rsid w:val="009B781B"/>
    <w:rsid w:val="009C008D"/>
    <w:rsid w:val="009E1CEA"/>
    <w:rsid w:val="00A219B8"/>
    <w:rsid w:val="00A44996"/>
    <w:rsid w:val="00B13A52"/>
    <w:rsid w:val="00B34EDD"/>
    <w:rsid w:val="00BB6811"/>
    <w:rsid w:val="00BC7E04"/>
    <w:rsid w:val="00BD129E"/>
    <w:rsid w:val="00BD2E4A"/>
    <w:rsid w:val="00C17222"/>
    <w:rsid w:val="00C84E17"/>
    <w:rsid w:val="00D04818"/>
    <w:rsid w:val="00D1231E"/>
    <w:rsid w:val="00D63A5D"/>
    <w:rsid w:val="00E11D8E"/>
    <w:rsid w:val="00EB689E"/>
    <w:rsid w:val="00F24865"/>
    <w:rsid w:val="00F51A6F"/>
    <w:rsid w:val="00F8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0083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3C0B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uiPriority w:val="99"/>
    <w:rsid w:val="0010083A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uiPriority w:val="99"/>
    <w:rsid w:val="00053C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Екатерина Вячеславовна</dc:creator>
  <cp:lastModifiedBy>Гарновская Светлана Леонидовна</cp:lastModifiedBy>
  <cp:revision>5</cp:revision>
  <cp:lastPrinted>2022-11-09T07:06:00Z</cp:lastPrinted>
  <dcterms:created xsi:type="dcterms:W3CDTF">2022-11-29T07:56:00Z</dcterms:created>
  <dcterms:modified xsi:type="dcterms:W3CDTF">2022-11-29T09:16:00Z</dcterms:modified>
</cp:coreProperties>
</file>