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95D" w14:textId="4B893861" w:rsidR="00210EAC" w:rsidRDefault="00751EF0" w:rsidP="0075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10EAC" w:rsidRPr="006243D2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0C936E2C" w14:textId="01F91437" w:rsidR="00751EF0" w:rsidRPr="006243D2" w:rsidRDefault="00751EF0" w:rsidP="00210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14:paraId="26DCC6D4" w14:textId="77777777" w:rsidR="00210EAC" w:rsidRDefault="00210EAC" w:rsidP="00210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47805" w14:textId="77777777" w:rsidR="00210EAC" w:rsidRDefault="00210EAC" w:rsidP="00210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98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унифицированных форм первичных учетных документов, применяемых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Псковстатом</w:t>
      </w:r>
    </w:p>
    <w:p w14:paraId="39435C85" w14:textId="77777777" w:rsidR="00210EAC" w:rsidRDefault="00210EAC" w:rsidP="00B47EB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7C07AD7" w14:textId="6F2D55D9" w:rsidR="00B47EBC" w:rsidRPr="00B47EBC" w:rsidRDefault="00B47EBC" w:rsidP="00B47E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1. Формы документов класса 03 "Унифицированная система</w:t>
      </w:r>
    </w:p>
    <w:p w14:paraId="6E356870" w14:textId="77777777" w:rsidR="00B47EBC" w:rsidRPr="00B47EBC" w:rsidRDefault="00B47EBC" w:rsidP="00B47EBC">
      <w:pPr>
        <w:pStyle w:val="ConsPlusTitle"/>
        <w:jc w:val="center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первичной учетной документации" ОКУД</w:t>
      </w:r>
    </w:p>
    <w:p w14:paraId="11F484D4" w14:textId="77777777" w:rsidR="00B47EBC" w:rsidRPr="00B47EBC" w:rsidRDefault="00B47EBC" w:rsidP="00B47E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296"/>
        <w:gridCol w:w="7813"/>
      </w:tblGrid>
      <w:tr w:rsidR="00B47EBC" w:rsidRPr="00B47EBC" w14:paraId="57A3F6AA" w14:textId="77777777" w:rsidTr="00210EAC">
        <w:tc>
          <w:tcPr>
            <w:tcW w:w="590" w:type="dxa"/>
          </w:tcPr>
          <w:p w14:paraId="31ABCB3C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96" w:type="dxa"/>
          </w:tcPr>
          <w:p w14:paraId="26A09357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7813" w:type="dxa"/>
          </w:tcPr>
          <w:p w14:paraId="79414293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B47EBC" w:rsidRPr="00B47EBC" w14:paraId="6E507791" w14:textId="77777777" w:rsidTr="00210EAC">
        <w:tc>
          <w:tcPr>
            <w:tcW w:w="590" w:type="dxa"/>
          </w:tcPr>
          <w:p w14:paraId="483ABBF0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14:paraId="1048BA69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3" w:type="dxa"/>
          </w:tcPr>
          <w:p w14:paraId="512407EA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</w:tr>
      <w:tr w:rsidR="00B47EBC" w:rsidRPr="00B47EBC" w14:paraId="15C8973D" w14:textId="77777777" w:rsidTr="00210EAC">
        <w:tc>
          <w:tcPr>
            <w:tcW w:w="590" w:type="dxa"/>
          </w:tcPr>
          <w:p w14:paraId="2007F488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14:paraId="6C3CCCCF" w14:textId="2A7513AB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0310001</w:t>
            </w:r>
          </w:p>
        </w:tc>
        <w:tc>
          <w:tcPr>
            <w:tcW w:w="7813" w:type="dxa"/>
          </w:tcPr>
          <w:p w14:paraId="738A255F" w14:textId="77777777" w:rsidR="00B47EBC" w:rsidRPr="00B47EBC" w:rsidRDefault="00B47EBC" w:rsidP="00884306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</w:tr>
      <w:tr w:rsidR="00B47EBC" w:rsidRPr="00B47EBC" w14:paraId="203EAF9B" w14:textId="77777777" w:rsidTr="00210EAC">
        <w:tc>
          <w:tcPr>
            <w:tcW w:w="590" w:type="dxa"/>
          </w:tcPr>
          <w:p w14:paraId="4B5EBE06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14:paraId="0CACD53C" w14:textId="1C76F8AF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0310002</w:t>
            </w:r>
          </w:p>
        </w:tc>
        <w:tc>
          <w:tcPr>
            <w:tcW w:w="7813" w:type="dxa"/>
          </w:tcPr>
          <w:p w14:paraId="5D7D053C" w14:textId="77777777" w:rsidR="00B47EBC" w:rsidRPr="00B47EBC" w:rsidRDefault="00B47EBC" w:rsidP="00884306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</w:tr>
      <w:tr w:rsidR="00B47EBC" w:rsidRPr="00B47EBC" w14:paraId="3FA3CE2A" w14:textId="77777777" w:rsidTr="00210EAC">
        <w:tc>
          <w:tcPr>
            <w:tcW w:w="590" w:type="dxa"/>
          </w:tcPr>
          <w:p w14:paraId="1FE39ADD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14:paraId="79B8C3AF" w14:textId="79346F1C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0310003</w:t>
            </w:r>
          </w:p>
        </w:tc>
        <w:tc>
          <w:tcPr>
            <w:tcW w:w="7813" w:type="dxa"/>
          </w:tcPr>
          <w:p w14:paraId="403801A4" w14:textId="77777777" w:rsidR="00B47EBC" w:rsidRPr="00B47EBC" w:rsidRDefault="00B47EBC" w:rsidP="00884306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Журнал регистрации приходных и расходных кассовых документов</w:t>
            </w:r>
          </w:p>
        </w:tc>
      </w:tr>
      <w:tr w:rsidR="00B47EBC" w:rsidRPr="00B47EBC" w14:paraId="51C7AD81" w14:textId="77777777" w:rsidTr="00210EAC">
        <w:tc>
          <w:tcPr>
            <w:tcW w:w="590" w:type="dxa"/>
          </w:tcPr>
          <w:p w14:paraId="0A28F615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14:paraId="6075286B" w14:textId="2FFE38F3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0310005</w:t>
            </w:r>
          </w:p>
        </w:tc>
        <w:tc>
          <w:tcPr>
            <w:tcW w:w="7813" w:type="dxa"/>
          </w:tcPr>
          <w:p w14:paraId="099C71D5" w14:textId="77777777" w:rsidR="00B47EBC" w:rsidRPr="00B47EBC" w:rsidRDefault="00B47EBC" w:rsidP="00884306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Книга учета принятых и выданных кассиром денежных средств</w:t>
            </w:r>
          </w:p>
        </w:tc>
      </w:tr>
    </w:tbl>
    <w:p w14:paraId="7457FF62" w14:textId="77777777" w:rsidR="00B47EBC" w:rsidRPr="00B47EBC" w:rsidRDefault="00B47EBC" w:rsidP="00B47EBC">
      <w:pPr>
        <w:pStyle w:val="ConsPlusNormal"/>
        <w:jc w:val="both"/>
        <w:rPr>
          <w:rFonts w:ascii="Times New Roman" w:hAnsi="Times New Roman" w:cs="Times New Roman"/>
        </w:rPr>
      </w:pPr>
    </w:p>
    <w:p w14:paraId="6EED446A" w14:textId="77777777" w:rsidR="00B47EBC" w:rsidRPr="00B47EBC" w:rsidRDefault="00B47EBC" w:rsidP="00B47E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2. Формы документов класса 04 "Унифицированная система</w:t>
      </w:r>
    </w:p>
    <w:p w14:paraId="1F66936A" w14:textId="77777777" w:rsidR="00B47EBC" w:rsidRPr="00B47EBC" w:rsidRDefault="00B47EBC" w:rsidP="00B47EBC">
      <w:pPr>
        <w:pStyle w:val="ConsPlusTitle"/>
        <w:jc w:val="center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банковской документации" ОКУД</w:t>
      </w:r>
    </w:p>
    <w:p w14:paraId="3D321B8E" w14:textId="77777777" w:rsidR="00B47EBC" w:rsidRPr="00B47EBC" w:rsidRDefault="00B47EBC" w:rsidP="00B47E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291"/>
        <w:gridCol w:w="7819"/>
      </w:tblGrid>
      <w:tr w:rsidR="00B47EBC" w:rsidRPr="00B47EBC" w14:paraId="00C47AFD" w14:textId="77777777" w:rsidTr="00210EAC">
        <w:tc>
          <w:tcPr>
            <w:tcW w:w="595" w:type="dxa"/>
          </w:tcPr>
          <w:p w14:paraId="4657EC74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91" w:type="dxa"/>
          </w:tcPr>
          <w:p w14:paraId="3616FE20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7819" w:type="dxa"/>
          </w:tcPr>
          <w:p w14:paraId="2B1FDF41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B47EBC" w:rsidRPr="00B47EBC" w14:paraId="6552F892" w14:textId="77777777" w:rsidTr="00210EAC">
        <w:tc>
          <w:tcPr>
            <w:tcW w:w="595" w:type="dxa"/>
          </w:tcPr>
          <w:p w14:paraId="0CAEDC22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14:paraId="2B3FBBE0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9" w:type="dxa"/>
          </w:tcPr>
          <w:p w14:paraId="47175635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</w:tr>
      <w:tr w:rsidR="00B47EBC" w:rsidRPr="00B47EBC" w14:paraId="3CE40AAE" w14:textId="77777777" w:rsidTr="00210EAC">
        <w:tc>
          <w:tcPr>
            <w:tcW w:w="595" w:type="dxa"/>
          </w:tcPr>
          <w:p w14:paraId="3B16DBF2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14:paraId="7700A3C2" w14:textId="6FF5D41B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0401060</w:t>
            </w:r>
          </w:p>
        </w:tc>
        <w:tc>
          <w:tcPr>
            <w:tcW w:w="7819" w:type="dxa"/>
          </w:tcPr>
          <w:p w14:paraId="6E97494D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B47EBC" w:rsidRPr="00B47EBC" w14:paraId="4259A380" w14:textId="77777777" w:rsidTr="00210EAC">
        <w:tc>
          <w:tcPr>
            <w:tcW w:w="595" w:type="dxa"/>
          </w:tcPr>
          <w:p w14:paraId="137A8ADB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5F2DBEA3" w14:textId="6D485DB2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0401671</w:t>
            </w:r>
          </w:p>
        </w:tc>
        <w:tc>
          <w:tcPr>
            <w:tcW w:w="7819" w:type="dxa"/>
          </w:tcPr>
          <w:p w14:paraId="78F74D33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Инкассовое поручение</w:t>
            </w:r>
          </w:p>
        </w:tc>
      </w:tr>
      <w:tr w:rsidR="00B47EBC" w:rsidRPr="00B47EBC" w14:paraId="753518C7" w14:textId="77777777" w:rsidTr="00210EAC">
        <w:tc>
          <w:tcPr>
            <w:tcW w:w="595" w:type="dxa"/>
          </w:tcPr>
          <w:p w14:paraId="03E236A7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14:paraId="18574D48" w14:textId="759D3C4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0402001</w:t>
            </w:r>
          </w:p>
        </w:tc>
        <w:tc>
          <w:tcPr>
            <w:tcW w:w="7819" w:type="dxa"/>
          </w:tcPr>
          <w:p w14:paraId="683C87DD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Объявление на взнос наличными</w:t>
            </w:r>
          </w:p>
        </w:tc>
      </w:tr>
    </w:tbl>
    <w:p w14:paraId="11046EED" w14:textId="77777777" w:rsidR="00B47EBC" w:rsidRPr="00B47EBC" w:rsidRDefault="00B47EBC" w:rsidP="00B47EBC">
      <w:pPr>
        <w:pStyle w:val="ConsPlusNormal"/>
        <w:jc w:val="both"/>
        <w:rPr>
          <w:rFonts w:ascii="Times New Roman" w:hAnsi="Times New Roman" w:cs="Times New Roman"/>
        </w:rPr>
      </w:pPr>
    </w:p>
    <w:p w14:paraId="72202B79" w14:textId="77777777" w:rsidR="00B47EBC" w:rsidRPr="00B47EBC" w:rsidRDefault="00B47EBC" w:rsidP="00B47E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3. Формы документов класса 05 "Унифицированная система</w:t>
      </w:r>
    </w:p>
    <w:p w14:paraId="5730B5B2" w14:textId="77777777" w:rsidR="00B47EBC" w:rsidRPr="00B47EBC" w:rsidRDefault="00B47EBC" w:rsidP="00B47EBC">
      <w:pPr>
        <w:pStyle w:val="ConsPlusTitle"/>
        <w:jc w:val="center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бухгалтерской финансовой, учетной и отчетной документации</w:t>
      </w:r>
    </w:p>
    <w:p w14:paraId="02B74782" w14:textId="77777777" w:rsidR="00B47EBC" w:rsidRPr="00B47EBC" w:rsidRDefault="00B47EBC" w:rsidP="00B47EBC">
      <w:pPr>
        <w:pStyle w:val="ConsPlusTitle"/>
        <w:jc w:val="center"/>
        <w:rPr>
          <w:rFonts w:ascii="Times New Roman" w:hAnsi="Times New Roman" w:cs="Times New Roman"/>
        </w:rPr>
      </w:pPr>
      <w:r w:rsidRPr="00B47EBC">
        <w:rPr>
          <w:rFonts w:ascii="Times New Roman" w:hAnsi="Times New Roman" w:cs="Times New Roman"/>
        </w:rPr>
        <w:t>организаций государственного сектора" ОКУД</w:t>
      </w:r>
    </w:p>
    <w:p w14:paraId="4C3EF189" w14:textId="77777777" w:rsidR="00B47EBC" w:rsidRPr="00B47EBC" w:rsidRDefault="00B47EBC" w:rsidP="00B47E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1306"/>
        <w:gridCol w:w="7766"/>
      </w:tblGrid>
      <w:tr w:rsidR="00B47EBC" w:rsidRPr="00B47EBC" w14:paraId="12AADFDE" w14:textId="77777777" w:rsidTr="00210EAC">
        <w:tc>
          <w:tcPr>
            <w:tcW w:w="633" w:type="dxa"/>
          </w:tcPr>
          <w:p w14:paraId="25C4EE2A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6" w:type="dxa"/>
          </w:tcPr>
          <w:p w14:paraId="0EF18020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7766" w:type="dxa"/>
          </w:tcPr>
          <w:p w14:paraId="61CD0E4F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B47EBC" w:rsidRPr="00B47EBC" w14:paraId="5A3E463B" w14:textId="77777777" w:rsidTr="00210EAC">
        <w:tc>
          <w:tcPr>
            <w:tcW w:w="633" w:type="dxa"/>
          </w:tcPr>
          <w:p w14:paraId="405B0218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7E6C2044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6" w:type="dxa"/>
          </w:tcPr>
          <w:p w14:paraId="151ED0D5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</w:tr>
      <w:tr w:rsidR="00B47EBC" w:rsidRPr="00B47EBC" w14:paraId="36D9279E" w14:textId="77777777" w:rsidTr="00210EAC">
        <w:tc>
          <w:tcPr>
            <w:tcW w:w="633" w:type="dxa"/>
          </w:tcPr>
          <w:p w14:paraId="221930E2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3B7513B6" w14:textId="39D0452D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0504101</w:t>
            </w:r>
          </w:p>
        </w:tc>
        <w:tc>
          <w:tcPr>
            <w:tcW w:w="7766" w:type="dxa"/>
          </w:tcPr>
          <w:p w14:paraId="1581FD25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приеме-передаче объектов нефинансовых активов</w:t>
            </w:r>
          </w:p>
        </w:tc>
      </w:tr>
      <w:tr w:rsidR="00B47EBC" w:rsidRPr="00B47EBC" w14:paraId="270A1514" w14:textId="77777777" w:rsidTr="00210EAC">
        <w:tc>
          <w:tcPr>
            <w:tcW w:w="633" w:type="dxa"/>
          </w:tcPr>
          <w:p w14:paraId="43D1B48F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14:paraId="5F08BBD2" w14:textId="79006D39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0504102</w:t>
            </w:r>
          </w:p>
        </w:tc>
        <w:tc>
          <w:tcPr>
            <w:tcW w:w="7766" w:type="dxa"/>
          </w:tcPr>
          <w:p w14:paraId="6D1A5A60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Накладная на внутреннее перемещение объектов нефинансовых активов</w:t>
            </w:r>
          </w:p>
        </w:tc>
      </w:tr>
      <w:tr w:rsidR="00B47EBC" w:rsidRPr="00B47EBC" w14:paraId="1DD6E03B" w14:textId="77777777" w:rsidTr="00210EAC">
        <w:tc>
          <w:tcPr>
            <w:tcW w:w="633" w:type="dxa"/>
          </w:tcPr>
          <w:p w14:paraId="48D77203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14:paraId="0C3DBD73" w14:textId="48421F7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0504103</w:t>
            </w:r>
          </w:p>
        </w:tc>
        <w:tc>
          <w:tcPr>
            <w:tcW w:w="7766" w:type="dxa"/>
          </w:tcPr>
          <w:p w14:paraId="3799AEE2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</w:tr>
      <w:tr w:rsidR="00B47EBC" w:rsidRPr="00B47EBC" w14:paraId="082E92EE" w14:textId="77777777" w:rsidTr="00210EAC">
        <w:tc>
          <w:tcPr>
            <w:tcW w:w="633" w:type="dxa"/>
          </w:tcPr>
          <w:p w14:paraId="5764FFE3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</w:tcPr>
          <w:p w14:paraId="58B99A1B" w14:textId="5B31A813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0504104</w:t>
            </w:r>
          </w:p>
        </w:tc>
        <w:tc>
          <w:tcPr>
            <w:tcW w:w="7766" w:type="dxa"/>
          </w:tcPr>
          <w:p w14:paraId="6359D433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списании объектов нефинансовых активов (кроме транспортных средств)</w:t>
            </w:r>
          </w:p>
        </w:tc>
      </w:tr>
      <w:tr w:rsidR="00B47EBC" w:rsidRPr="00B47EBC" w14:paraId="08603BBC" w14:textId="77777777" w:rsidTr="00210EAC">
        <w:tc>
          <w:tcPr>
            <w:tcW w:w="633" w:type="dxa"/>
          </w:tcPr>
          <w:p w14:paraId="7DC7653C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14:paraId="6583B883" w14:textId="6064B026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0504105</w:t>
            </w:r>
          </w:p>
        </w:tc>
        <w:tc>
          <w:tcPr>
            <w:tcW w:w="7766" w:type="dxa"/>
          </w:tcPr>
          <w:p w14:paraId="094A7467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списании транспортного средства</w:t>
            </w:r>
          </w:p>
        </w:tc>
      </w:tr>
      <w:tr w:rsidR="00B47EBC" w:rsidRPr="00B47EBC" w14:paraId="1EF6F8AD" w14:textId="77777777" w:rsidTr="00210EAC">
        <w:tc>
          <w:tcPr>
            <w:tcW w:w="633" w:type="dxa"/>
          </w:tcPr>
          <w:p w14:paraId="6EE04421" w14:textId="7777777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6" w:type="dxa"/>
          </w:tcPr>
          <w:p w14:paraId="2CA2A5F8" w14:textId="09C6B4FC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0504143</w:t>
            </w:r>
          </w:p>
        </w:tc>
        <w:tc>
          <w:tcPr>
            <w:tcW w:w="7766" w:type="dxa"/>
          </w:tcPr>
          <w:p w14:paraId="76C5D7DC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списании мягкого и хозяйственного инвентаря</w:t>
            </w:r>
          </w:p>
        </w:tc>
      </w:tr>
      <w:tr w:rsidR="00B47EBC" w:rsidRPr="00B47EBC" w14:paraId="56700B38" w14:textId="77777777" w:rsidTr="00210EAC">
        <w:tc>
          <w:tcPr>
            <w:tcW w:w="633" w:type="dxa"/>
          </w:tcPr>
          <w:p w14:paraId="08204A90" w14:textId="0EDE9C8A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14:paraId="59D93B18" w14:textId="41231A96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0504204</w:t>
            </w:r>
          </w:p>
        </w:tc>
        <w:tc>
          <w:tcPr>
            <w:tcW w:w="7766" w:type="dxa"/>
          </w:tcPr>
          <w:p w14:paraId="7DBCFE2D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Требование-накладная</w:t>
            </w:r>
          </w:p>
        </w:tc>
      </w:tr>
      <w:tr w:rsidR="00B47EBC" w:rsidRPr="00B47EBC" w14:paraId="21A7A0A7" w14:textId="77777777" w:rsidTr="00210EAC">
        <w:tc>
          <w:tcPr>
            <w:tcW w:w="633" w:type="dxa"/>
          </w:tcPr>
          <w:p w14:paraId="236B3B63" w14:textId="0EA21DD0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6" w:type="dxa"/>
          </w:tcPr>
          <w:p w14:paraId="63D208D9" w14:textId="2B33D086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0504205</w:t>
            </w:r>
          </w:p>
        </w:tc>
        <w:tc>
          <w:tcPr>
            <w:tcW w:w="7766" w:type="dxa"/>
          </w:tcPr>
          <w:p w14:paraId="0BAA5C67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Накладная на отпуск материалов (материальных ценностей) на сторону</w:t>
            </w:r>
          </w:p>
        </w:tc>
      </w:tr>
      <w:tr w:rsidR="00B47EBC" w:rsidRPr="00B47EBC" w14:paraId="6EA57D1B" w14:textId="77777777" w:rsidTr="00210EAC">
        <w:tc>
          <w:tcPr>
            <w:tcW w:w="633" w:type="dxa"/>
          </w:tcPr>
          <w:p w14:paraId="36CAFA37" w14:textId="2FB1B4F0" w:rsidR="00B47EBC" w:rsidRPr="00B47EBC" w:rsidRDefault="00210EAC" w:rsidP="00210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</w:tcPr>
          <w:p w14:paraId="23EDD7C4" w14:textId="35A985FD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0504206</w:t>
            </w:r>
          </w:p>
        </w:tc>
        <w:tc>
          <w:tcPr>
            <w:tcW w:w="7766" w:type="dxa"/>
          </w:tcPr>
          <w:p w14:paraId="767B2E20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Карточка (книга) учета выдачи имущества в пользование</w:t>
            </w:r>
          </w:p>
        </w:tc>
      </w:tr>
      <w:tr w:rsidR="00B47EBC" w:rsidRPr="00B47EBC" w14:paraId="5DE1026B" w14:textId="77777777" w:rsidTr="00210EAC">
        <w:tc>
          <w:tcPr>
            <w:tcW w:w="633" w:type="dxa"/>
          </w:tcPr>
          <w:p w14:paraId="5DBD5BD5" w14:textId="2A0C4CCC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4478F14A" w14:textId="09CB5BF1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0504207</w:t>
            </w:r>
          </w:p>
        </w:tc>
        <w:tc>
          <w:tcPr>
            <w:tcW w:w="7766" w:type="dxa"/>
          </w:tcPr>
          <w:p w14:paraId="6ECD87D6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Приходный ордер на приемку материальных ценностей (нефинансовых активов)</w:t>
            </w:r>
          </w:p>
        </w:tc>
      </w:tr>
      <w:tr w:rsidR="00B47EBC" w:rsidRPr="00B47EBC" w14:paraId="77E4CDD8" w14:textId="77777777" w:rsidTr="00210EAC">
        <w:tc>
          <w:tcPr>
            <w:tcW w:w="633" w:type="dxa"/>
          </w:tcPr>
          <w:p w14:paraId="1C26AF72" w14:textId="3366D773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13256376" w14:textId="75106289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0504210</w:t>
            </w:r>
          </w:p>
        </w:tc>
        <w:tc>
          <w:tcPr>
            <w:tcW w:w="7766" w:type="dxa"/>
          </w:tcPr>
          <w:p w14:paraId="1C655E71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Ведомость выдачи материальных ценностей на нужды учреждения</w:t>
            </w:r>
          </w:p>
        </w:tc>
      </w:tr>
      <w:tr w:rsidR="00B47EBC" w:rsidRPr="00B47EBC" w14:paraId="500C7B00" w14:textId="77777777" w:rsidTr="00210EAC">
        <w:tc>
          <w:tcPr>
            <w:tcW w:w="633" w:type="dxa"/>
          </w:tcPr>
          <w:p w14:paraId="1FB9CB89" w14:textId="1979BF50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14:paraId="35C2082F" w14:textId="10A11F35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0504220</w:t>
            </w:r>
          </w:p>
        </w:tc>
        <w:tc>
          <w:tcPr>
            <w:tcW w:w="7766" w:type="dxa"/>
          </w:tcPr>
          <w:p w14:paraId="6FC0BC80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приемки материалов (материальных ценностей)</w:t>
            </w:r>
          </w:p>
        </w:tc>
      </w:tr>
      <w:tr w:rsidR="00B47EBC" w:rsidRPr="00B47EBC" w14:paraId="2E329555" w14:textId="77777777" w:rsidTr="00210EAC">
        <w:tc>
          <w:tcPr>
            <w:tcW w:w="633" w:type="dxa"/>
          </w:tcPr>
          <w:p w14:paraId="09D79CA0" w14:textId="0126C30F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14:paraId="2FA04FA3" w14:textId="1F788A30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0504230</w:t>
            </w:r>
          </w:p>
        </w:tc>
        <w:tc>
          <w:tcPr>
            <w:tcW w:w="7766" w:type="dxa"/>
          </w:tcPr>
          <w:p w14:paraId="341BEBD2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</w:tr>
      <w:tr w:rsidR="00B47EBC" w:rsidRPr="00B47EBC" w14:paraId="6E8313BD" w14:textId="77777777" w:rsidTr="00210EAC">
        <w:tc>
          <w:tcPr>
            <w:tcW w:w="633" w:type="dxa"/>
          </w:tcPr>
          <w:p w14:paraId="6597A0A3" w14:textId="2938630D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</w:tcPr>
          <w:p w14:paraId="04FA875A" w14:textId="11ECEC79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0504401</w:t>
            </w:r>
          </w:p>
        </w:tc>
        <w:tc>
          <w:tcPr>
            <w:tcW w:w="7766" w:type="dxa"/>
          </w:tcPr>
          <w:p w14:paraId="1A273E05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Расчетно-платежная ведомость</w:t>
            </w:r>
          </w:p>
        </w:tc>
      </w:tr>
      <w:tr w:rsidR="00B47EBC" w:rsidRPr="00B47EBC" w14:paraId="747E6512" w14:textId="77777777" w:rsidTr="00210EAC">
        <w:tc>
          <w:tcPr>
            <w:tcW w:w="633" w:type="dxa"/>
          </w:tcPr>
          <w:p w14:paraId="35993644" w14:textId="78561476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14:paraId="51C3AB3D" w14:textId="19B1A6B0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0504402</w:t>
            </w:r>
          </w:p>
        </w:tc>
        <w:tc>
          <w:tcPr>
            <w:tcW w:w="7766" w:type="dxa"/>
          </w:tcPr>
          <w:p w14:paraId="5A8D2983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Расчетная ведомость</w:t>
            </w:r>
          </w:p>
        </w:tc>
      </w:tr>
      <w:tr w:rsidR="00B47EBC" w:rsidRPr="00B47EBC" w14:paraId="44017361" w14:textId="77777777" w:rsidTr="00210EAC">
        <w:tc>
          <w:tcPr>
            <w:tcW w:w="633" w:type="dxa"/>
          </w:tcPr>
          <w:p w14:paraId="2FF8659E" w14:textId="77F6065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1</w:t>
            </w:r>
            <w:r w:rsidR="00210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</w:tcPr>
          <w:p w14:paraId="675F1E76" w14:textId="774601D8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0504403</w:t>
            </w:r>
          </w:p>
        </w:tc>
        <w:tc>
          <w:tcPr>
            <w:tcW w:w="7766" w:type="dxa"/>
          </w:tcPr>
          <w:p w14:paraId="47207A52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Платежная ведомость</w:t>
            </w:r>
          </w:p>
        </w:tc>
      </w:tr>
      <w:tr w:rsidR="00B47EBC" w:rsidRPr="00B47EBC" w14:paraId="119FE113" w14:textId="77777777" w:rsidTr="00210EAC">
        <w:tc>
          <w:tcPr>
            <w:tcW w:w="633" w:type="dxa"/>
          </w:tcPr>
          <w:p w14:paraId="06B4370B" w14:textId="6C07FA7B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6" w:type="dxa"/>
          </w:tcPr>
          <w:p w14:paraId="4AB05C90" w14:textId="77777777" w:rsidR="00B47EBC" w:rsidRPr="00B47EBC" w:rsidRDefault="00751EF0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1200" w:history="1">
              <w:r w:rsidR="00B47EBC" w:rsidRPr="00B47EBC">
                <w:rPr>
                  <w:rFonts w:ascii="Times New Roman" w:hAnsi="Times New Roman" w:cs="Times New Roman"/>
                </w:rPr>
                <w:t>0504417</w:t>
              </w:r>
            </w:hyperlink>
          </w:p>
        </w:tc>
        <w:tc>
          <w:tcPr>
            <w:tcW w:w="7766" w:type="dxa"/>
          </w:tcPr>
          <w:p w14:paraId="6ADBE9A9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Карточка-справка</w:t>
            </w:r>
          </w:p>
        </w:tc>
      </w:tr>
      <w:tr w:rsidR="00B47EBC" w:rsidRPr="00B47EBC" w14:paraId="7A97F905" w14:textId="77777777" w:rsidTr="00210EAC">
        <w:tc>
          <w:tcPr>
            <w:tcW w:w="633" w:type="dxa"/>
          </w:tcPr>
          <w:p w14:paraId="3D8A3FF0" w14:textId="462CAE6C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6" w:type="dxa"/>
          </w:tcPr>
          <w:p w14:paraId="7BC3B034" w14:textId="48669CF5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0504421</w:t>
            </w:r>
          </w:p>
        </w:tc>
        <w:tc>
          <w:tcPr>
            <w:tcW w:w="7766" w:type="dxa"/>
          </w:tcPr>
          <w:p w14:paraId="1D4BA8D0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Табель учета использования рабочего времени</w:t>
            </w:r>
          </w:p>
        </w:tc>
      </w:tr>
      <w:tr w:rsidR="00B47EBC" w:rsidRPr="00B47EBC" w14:paraId="3DE3B034" w14:textId="77777777" w:rsidTr="00210EAC">
        <w:tc>
          <w:tcPr>
            <w:tcW w:w="633" w:type="dxa"/>
          </w:tcPr>
          <w:p w14:paraId="33391D44" w14:textId="2E040AEB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6" w:type="dxa"/>
          </w:tcPr>
          <w:p w14:paraId="31249BA3" w14:textId="568A0DC9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0504425</w:t>
            </w:r>
          </w:p>
        </w:tc>
        <w:tc>
          <w:tcPr>
            <w:tcW w:w="7766" w:type="dxa"/>
          </w:tcPr>
          <w:p w14:paraId="64737F33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B47EBC" w:rsidRPr="00B47EBC" w14:paraId="083E7182" w14:textId="77777777" w:rsidTr="00210EAC">
        <w:tc>
          <w:tcPr>
            <w:tcW w:w="633" w:type="dxa"/>
          </w:tcPr>
          <w:p w14:paraId="62EB8B36" w14:textId="2D911378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01488C09" w14:textId="6BF5F253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0504501</w:t>
            </w:r>
          </w:p>
        </w:tc>
        <w:tc>
          <w:tcPr>
            <w:tcW w:w="7766" w:type="dxa"/>
          </w:tcPr>
          <w:p w14:paraId="5730DA95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Ведомость на выдачу денег из кассы подотчетным лицам</w:t>
            </w:r>
          </w:p>
        </w:tc>
      </w:tr>
      <w:tr w:rsidR="00B47EBC" w:rsidRPr="00B47EBC" w14:paraId="367E3B89" w14:textId="77777777" w:rsidTr="00210EAC">
        <w:tc>
          <w:tcPr>
            <w:tcW w:w="633" w:type="dxa"/>
          </w:tcPr>
          <w:p w14:paraId="5E952BF7" w14:textId="1354743F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1BC49539" w14:textId="1C89EBB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0504505</w:t>
            </w:r>
          </w:p>
        </w:tc>
        <w:tc>
          <w:tcPr>
            <w:tcW w:w="7766" w:type="dxa"/>
          </w:tcPr>
          <w:p w14:paraId="5F9D7429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Авансовый отчет</w:t>
            </w:r>
          </w:p>
        </w:tc>
      </w:tr>
      <w:tr w:rsidR="00B47EBC" w:rsidRPr="00B47EBC" w14:paraId="44BEC552" w14:textId="77777777" w:rsidTr="00210EAC">
        <w:tc>
          <w:tcPr>
            <w:tcW w:w="633" w:type="dxa"/>
          </w:tcPr>
          <w:p w14:paraId="23BECD2A" w14:textId="50AA0FDA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14:paraId="69D1884A" w14:textId="4868C688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0504510</w:t>
            </w:r>
          </w:p>
        </w:tc>
        <w:tc>
          <w:tcPr>
            <w:tcW w:w="7766" w:type="dxa"/>
          </w:tcPr>
          <w:p w14:paraId="26667C64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B47EBC" w:rsidRPr="00B47EBC" w14:paraId="78265BD0" w14:textId="77777777" w:rsidTr="00210EAC">
        <w:tc>
          <w:tcPr>
            <w:tcW w:w="633" w:type="dxa"/>
          </w:tcPr>
          <w:p w14:paraId="65A4AF15" w14:textId="4E505590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14:paraId="79DD9FBA" w14:textId="24FDD18A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0504514</w:t>
            </w:r>
          </w:p>
        </w:tc>
        <w:tc>
          <w:tcPr>
            <w:tcW w:w="7766" w:type="dxa"/>
          </w:tcPr>
          <w:p w14:paraId="4645A060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Кассовая книга</w:t>
            </w:r>
          </w:p>
        </w:tc>
      </w:tr>
      <w:tr w:rsidR="00B47EBC" w:rsidRPr="00B47EBC" w14:paraId="61D2198F" w14:textId="77777777" w:rsidTr="00210EAC">
        <w:tc>
          <w:tcPr>
            <w:tcW w:w="633" w:type="dxa"/>
          </w:tcPr>
          <w:p w14:paraId="506C15FE" w14:textId="4C5CFE94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</w:tcPr>
          <w:p w14:paraId="5D9482F2" w14:textId="67AFA2E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0504805</w:t>
            </w:r>
          </w:p>
        </w:tc>
        <w:tc>
          <w:tcPr>
            <w:tcW w:w="7766" w:type="dxa"/>
          </w:tcPr>
          <w:p w14:paraId="2570574E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Извещение</w:t>
            </w:r>
          </w:p>
        </w:tc>
      </w:tr>
      <w:tr w:rsidR="00B47EBC" w:rsidRPr="00B47EBC" w14:paraId="7A975D3D" w14:textId="77777777" w:rsidTr="00210EAC">
        <w:tc>
          <w:tcPr>
            <w:tcW w:w="633" w:type="dxa"/>
          </w:tcPr>
          <w:p w14:paraId="542B7510" w14:textId="47968ECF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2</w:t>
            </w:r>
            <w:r w:rsidR="00210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14:paraId="2236D928" w14:textId="3D3E8B04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0504816</w:t>
            </w:r>
          </w:p>
        </w:tc>
        <w:tc>
          <w:tcPr>
            <w:tcW w:w="7766" w:type="dxa"/>
          </w:tcPr>
          <w:p w14:paraId="2D358E0D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списании бланков строгой отчетности</w:t>
            </w:r>
          </w:p>
        </w:tc>
      </w:tr>
      <w:tr w:rsidR="00B47EBC" w:rsidRPr="00B47EBC" w14:paraId="503E64F4" w14:textId="77777777" w:rsidTr="00210EAC">
        <w:tc>
          <w:tcPr>
            <w:tcW w:w="633" w:type="dxa"/>
          </w:tcPr>
          <w:p w14:paraId="1BE0E92B" w14:textId="37D2C49D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6" w:type="dxa"/>
          </w:tcPr>
          <w:p w14:paraId="1E5DE1C7" w14:textId="596CE61E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0504817</w:t>
            </w:r>
          </w:p>
        </w:tc>
        <w:tc>
          <w:tcPr>
            <w:tcW w:w="7766" w:type="dxa"/>
          </w:tcPr>
          <w:p w14:paraId="12AB49E4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Уведомление по расчетам между бюджетами</w:t>
            </w:r>
          </w:p>
        </w:tc>
      </w:tr>
      <w:tr w:rsidR="00B47EBC" w:rsidRPr="00B47EBC" w14:paraId="2FCA45A6" w14:textId="77777777" w:rsidTr="00210EAC">
        <w:tc>
          <w:tcPr>
            <w:tcW w:w="633" w:type="dxa"/>
          </w:tcPr>
          <w:p w14:paraId="04B3B62B" w14:textId="07A38D3B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6" w:type="dxa"/>
          </w:tcPr>
          <w:p w14:paraId="7D6034B5" w14:textId="2211F94D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0504822</w:t>
            </w:r>
          </w:p>
        </w:tc>
        <w:tc>
          <w:tcPr>
            <w:tcW w:w="7766" w:type="dxa"/>
          </w:tcPr>
          <w:p w14:paraId="6ED30095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Уведомление о лимитах бюджетных обязательств (бюджетных ассигнованиях)</w:t>
            </w:r>
          </w:p>
        </w:tc>
      </w:tr>
      <w:tr w:rsidR="00B47EBC" w:rsidRPr="00B47EBC" w14:paraId="29BE86B7" w14:textId="77777777" w:rsidTr="00210EAC">
        <w:tc>
          <w:tcPr>
            <w:tcW w:w="633" w:type="dxa"/>
          </w:tcPr>
          <w:p w14:paraId="7DDEABF8" w14:textId="0836228C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6" w:type="dxa"/>
          </w:tcPr>
          <w:p w14:paraId="627851E9" w14:textId="28568187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0504833</w:t>
            </w:r>
          </w:p>
        </w:tc>
        <w:tc>
          <w:tcPr>
            <w:tcW w:w="7766" w:type="dxa"/>
          </w:tcPr>
          <w:p w14:paraId="3CEB4B8F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Бухгалтерская справка</w:t>
            </w:r>
          </w:p>
        </w:tc>
      </w:tr>
      <w:tr w:rsidR="00B47EBC" w:rsidRPr="00B47EBC" w14:paraId="04BAC83F" w14:textId="77777777" w:rsidTr="00210EAC">
        <w:tc>
          <w:tcPr>
            <w:tcW w:w="633" w:type="dxa"/>
          </w:tcPr>
          <w:p w14:paraId="0D42E530" w14:textId="0F00B411" w:rsidR="00B47EBC" w:rsidRPr="00B47EBC" w:rsidRDefault="00210EA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6" w:type="dxa"/>
          </w:tcPr>
          <w:p w14:paraId="5A5F1995" w14:textId="2534A15F" w:rsidR="00B47EBC" w:rsidRPr="00B47EBC" w:rsidRDefault="00B47EBC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0504835</w:t>
            </w:r>
          </w:p>
        </w:tc>
        <w:tc>
          <w:tcPr>
            <w:tcW w:w="7766" w:type="dxa"/>
          </w:tcPr>
          <w:p w14:paraId="0D655D59" w14:textId="77777777" w:rsidR="00B47EBC" w:rsidRPr="00B47EBC" w:rsidRDefault="00B47EBC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B47EBC">
              <w:rPr>
                <w:rFonts w:ascii="Times New Roman" w:hAnsi="Times New Roman" w:cs="Times New Roman"/>
              </w:rPr>
              <w:t>Акт о результатах инвентаризации</w:t>
            </w:r>
          </w:p>
        </w:tc>
      </w:tr>
    </w:tbl>
    <w:p w14:paraId="626E8EAA" w14:textId="77777777" w:rsidR="00ED3542" w:rsidRPr="00B47EBC" w:rsidRDefault="00ED3542">
      <w:pPr>
        <w:rPr>
          <w:rFonts w:ascii="Times New Roman" w:hAnsi="Times New Roman" w:cs="Times New Roman"/>
        </w:rPr>
      </w:pPr>
    </w:p>
    <w:sectPr w:rsidR="00ED3542" w:rsidRPr="00B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86"/>
    <w:rsid w:val="00210EAC"/>
    <w:rsid w:val="00630586"/>
    <w:rsid w:val="00751EF0"/>
    <w:rsid w:val="00B47EBC"/>
    <w:rsid w:val="00E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4</cp:revision>
  <dcterms:created xsi:type="dcterms:W3CDTF">2019-02-24T21:43:00Z</dcterms:created>
  <dcterms:modified xsi:type="dcterms:W3CDTF">2019-03-13T12:40:00Z</dcterms:modified>
</cp:coreProperties>
</file>