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A823B" w14:textId="77777777" w:rsidR="00F97541" w:rsidRDefault="00941DCF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                                                                           </w:t>
      </w:r>
    </w:p>
    <w:p w14:paraId="2FC2E6B4" w14:textId="77777777"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14:paraId="631955FD" w14:textId="77777777"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14:paraId="764D6798" w14:textId="788852E8" w:rsidR="00AB3E6C" w:rsidRPr="00B40DA7" w:rsidRDefault="00B40DA7" w:rsidP="00AB3E6C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 xml:space="preserve">Заседание Комиссии </w:t>
      </w:r>
      <w:r w:rsidR="00AD7926">
        <w:rPr>
          <w:b/>
          <w:sz w:val="28"/>
          <w:szCs w:val="22"/>
        </w:rPr>
        <w:t xml:space="preserve">от </w:t>
      </w:r>
      <w:r w:rsidR="00E63241">
        <w:rPr>
          <w:b/>
          <w:sz w:val="28"/>
          <w:szCs w:val="22"/>
        </w:rPr>
        <w:t>16 феврал</w:t>
      </w:r>
      <w:r w:rsidR="00AB3E6C">
        <w:rPr>
          <w:b/>
          <w:sz w:val="28"/>
          <w:szCs w:val="22"/>
        </w:rPr>
        <w:t>я 202</w:t>
      </w:r>
      <w:r w:rsidR="00E63241">
        <w:rPr>
          <w:b/>
          <w:sz w:val="28"/>
          <w:szCs w:val="22"/>
        </w:rPr>
        <w:t>3</w:t>
      </w:r>
      <w:r w:rsidR="00AB3E6C" w:rsidRPr="00B40DA7">
        <w:rPr>
          <w:b/>
          <w:sz w:val="28"/>
          <w:szCs w:val="22"/>
        </w:rPr>
        <w:t xml:space="preserve"> года</w:t>
      </w:r>
    </w:p>
    <w:p w14:paraId="128C3B57" w14:textId="77777777" w:rsidR="00F97541" w:rsidRDefault="00B40DA7" w:rsidP="00AB3E6C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br/>
      </w:r>
    </w:p>
    <w:p w14:paraId="28CD3BAB" w14:textId="502D416A" w:rsidR="006F6691" w:rsidRDefault="00E63241" w:rsidP="00A7073A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февраля</w:t>
      </w:r>
      <w:r w:rsidR="00AD7926">
        <w:rPr>
          <w:sz w:val="28"/>
          <w:szCs w:val="28"/>
        </w:rPr>
        <w:t xml:space="preserve"> </w:t>
      </w:r>
      <w:r w:rsidR="006F6691" w:rsidRPr="00A7073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F6691" w:rsidRPr="00A7073A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Псковской области (Псковстат) </w:t>
      </w:r>
      <w:r w:rsidR="006F6691" w:rsidRPr="00A7073A">
        <w:rPr>
          <w:sz w:val="28"/>
          <w:szCs w:val="28"/>
        </w:rPr>
        <w:br/>
        <w:t>и урегулированию конфликта интересов (далее – Комиссия).</w:t>
      </w:r>
    </w:p>
    <w:p w14:paraId="6476D866" w14:textId="77777777" w:rsidR="00EF52D3" w:rsidRPr="00A7073A" w:rsidRDefault="00EF52D3" w:rsidP="00A7073A">
      <w:pPr>
        <w:spacing w:line="360" w:lineRule="auto"/>
        <w:jc w:val="both"/>
        <w:rPr>
          <w:b/>
          <w:sz w:val="28"/>
          <w:szCs w:val="28"/>
        </w:rPr>
      </w:pPr>
      <w:r w:rsidRPr="00A7073A">
        <w:rPr>
          <w:b/>
          <w:sz w:val="28"/>
          <w:szCs w:val="28"/>
        </w:rPr>
        <w:t xml:space="preserve">На заседании комиссии рассмотрены </w:t>
      </w:r>
      <w:r w:rsidR="00941DCF">
        <w:rPr>
          <w:b/>
          <w:sz w:val="28"/>
          <w:szCs w:val="28"/>
        </w:rPr>
        <w:t xml:space="preserve">следующие </w:t>
      </w:r>
      <w:r w:rsidRPr="00A7073A">
        <w:rPr>
          <w:b/>
          <w:sz w:val="28"/>
          <w:szCs w:val="28"/>
        </w:rPr>
        <w:t>вопросы:</w:t>
      </w:r>
    </w:p>
    <w:p w14:paraId="3E58B39F" w14:textId="29E46869" w:rsidR="00A7073A" w:rsidRDefault="00941DCF" w:rsidP="00A7073A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073A" w:rsidRPr="00A7073A">
        <w:rPr>
          <w:sz w:val="28"/>
          <w:szCs w:val="28"/>
        </w:rPr>
        <w:t>Итоги работы по противодействию коррупции, проведенной в Псковстате в 20</w:t>
      </w:r>
      <w:r>
        <w:rPr>
          <w:sz w:val="28"/>
          <w:szCs w:val="28"/>
        </w:rPr>
        <w:t>2</w:t>
      </w:r>
      <w:r w:rsidR="00E63241">
        <w:rPr>
          <w:sz w:val="28"/>
          <w:szCs w:val="28"/>
        </w:rPr>
        <w:t>2</w:t>
      </w:r>
      <w:r w:rsidR="00A7073A" w:rsidRPr="00A7073A">
        <w:rPr>
          <w:sz w:val="28"/>
          <w:szCs w:val="28"/>
        </w:rPr>
        <w:t xml:space="preserve"> году.</w:t>
      </w:r>
    </w:p>
    <w:p w14:paraId="50FDE869" w14:textId="233412B3" w:rsidR="00E40BEB" w:rsidRDefault="00941DCF" w:rsidP="005544AA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3241" w:rsidRPr="00F33569">
        <w:rPr>
          <w:sz w:val="28"/>
          <w:szCs w:val="28"/>
        </w:rPr>
        <w:t xml:space="preserve">Рассмотрение поступившего в соответствии с частью 4 статьи 12 Федерального закона № 273-ФЗ и статьей 64.1 Трудового кодекса Российской Федерации уведомления организации о заключении трудового договора с гражданином, замещавшим должность </w:t>
      </w:r>
      <w:r w:rsidR="005544AA" w:rsidRPr="005544AA">
        <w:rPr>
          <w:sz w:val="28"/>
          <w:szCs w:val="28"/>
        </w:rPr>
        <w:t xml:space="preserve">заместителя начальника отдела </w:t>
      </w:r>
      <w:r w:rsidR="005544AA">
        <w:rPr>
          <w:sz w:val="28"/>
          <w:szCs w:val="28"/>
        </w:rPr>
        <w:t xml:space="preserve">в </w:t>
      </w:r>
      <w:proofErr w:type="spellStart"/>
      <w:r w:rsidR="005544AA" w:rsidRPr="005544AA">
        <w:rPr>
          <w:sz w:val="28"/>
          <w:szCs w:val="28"/>
        </w:rPr>
        <w:t>Псковстате</w:t>
      </w:r>
      <w:proofErr w:type="spellEnd"/>
      <w:r w:rsidR="005544AA" w:rsidRPr="005544AA">
        <w:rPr>
          <w:sz w:val="28"/>
          <w:szCs w:val="28"/>
        </w:rPr>
        <w:t xml:space="preserve"> (далее – бывшим</w:t>
      </w:r>
      <w:r w:rsidR="005544AA" w:rsidRPr="005544AA">
        <w:rPr>
          <w:sz w:val="28"/>
          <w:szCs w:val="28"/>
        </w:rPr>
        <w:t xml:space="preserve"> государственным гражданским служащим).</w:t>
      </w:r>
    </w:p>
    <w:p w14:paraId="6E098D0F" w14:textId="77777777" w:rsidR="00EF52D3" w:rsidRPr="00A7073A" w:rsidRDefault="00EF52D3" w:rsidP="00A7073A">
      <w:pPr>
        <w:spacing w:line="360" w:lineRule="auto"/>
        <w:jc w:val="both"/>
        <w:rPr>
          <w:b/>
          <w:sz w:val="28"/>
          <w:szCs w:val="28"/>
        </w:rPr>
      </w:pPr>
      <w:r w:rsidRPr="00A7073A">
        <w:rPr>
          <w:b/>
          <w:sz w:val="28"/>
          <w:szCs w:val="28"/>
        </w:rPr>
        <w:t xml:space="preserve">По итогам заседания комиссии приняты </w:t>
      </w:r>
      <w:r w:rsidR="002346AE" w:rsidRPr="00A7073A">
        <w:rPr>
          <w:b/>
          <w:sz w:val="28"/>
          <w:szCs w:val="28"/>
        </w:rPr>
        <w:t xml:space="preserve">следующие </w:t>
      </w:r>
      <w:r w:rsidRPr="00A7073A">
        <w:rPr>
          <w:b/>
          <w:sz w:val="28"/>
          <w:szCs w:val="28"/>
        </w:rPr>
        <w:t>решения:</w:t>
      </w:r>
    </w:p>
    <w:p w14:paraId="6FA39C02" w14:textId="36417E76" w:rsidR="00C171B1" w:rsidRPr="00C171B1" w:rsidRDefault="00A7073A" w:rsidP="00C171B1">
      <w:pPr>
        <w:pStyle w:val="a9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C171B1">
        <w:rPr>
          <w:sz w:val="28"/>
          <w:szCs w:val="28"/>
        </w:rPr>
        <w:t>Принять к сведению отчет о работе по противодействию</w:t>
      </w:r>
      <w:r w:rsidR="00C171B1" w:rsidRPr="00C171B1">
        <w:rPr>
          <w:sz w:val="28"/>
          <w:szCs w:val="28"/>
        </w:rPr>
        <w:t xml:space="preserve"> </w:t>
      </w:r>
      <w:r w:rsidRPr="00C171B1">
        <w:rPr>
          <w:sz w:val="28"/>
          <w:szCs w:val="28"/>
        </w:rPr>
        <w:t>коррупции в Псковстате в 20</w:t>
      </w:r>
      <w:r w:rsidR="00AA4381" w:rsidRPr="00C171B1">
        <w:rPr>
          <w:sz w:val="28"/>
          <w:szCs w:val="28"/>
        </w:rPr>
        <w:t>2</w:t>
      </w:r>
      <w:r w:rsidR="00E63241">
        <w:rPr>
          <w:sz w:val="28"/>
          <w:szCs w:val="28"/>
        </w:rPr>
        <w:t>2</w:t>
      </w:r>
      <w:r w:rsidRPr="00C171B1">
        <w:rPr>
          <w:sz w:val="28"/>
          <w:szCs w:val="28"/>
        </w:rPr>
        <w:t xml:space="preserve"> году. </w:t>
      </w:r>
    </w:p>
    <w:p w14:paraId="577E0D02" w14:textId="5B1261D3" w:rsidR="00644E46" w:rsidRPr="00644E46" w:rsidRDefault="00E63241" w:rsidP="00644E46">
      <w:pPr>
        <w:pStyle w:val="a9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644E46">
        <w:rPr>
          <w:sz w:val="28"/>
          <w:szCs w:val="28"/>
        </w:rPr>
        <w:t>Согласие на заключение трудового договора с бывшим государственным гражданским служащим Псковстата не требуется, конфликт интересов отсутствует.</w:t>
      </w:r>
    </w:p>
    <w:p w14:paraId="49DA113C" w14:textId="76312F55" w:rsidR="00644E46" w:rsidRPr="00644E46" w:rsidRDefault="00644E46" w:rsidP="00644E4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44E46">
        <w:rPr>
          <w:sz w:val="28"/>
          <w:szCs w:val="28"/>
        </w:rPr>
        <w:t>(Ключевые детали:</w:t>
      </w:r>
      <w:proofErr w:type="gramEnd"/>
      <w:r w:rsidRPr="00644E46">
        <w:rPr>
          <w:sz w:val="28"/>
          <w:szCs w:val="28"/>
        </w:rPr>
        <w:t xml:space="preserve"> </w:t>
      </w:r>
      <w:proofErr w:type="gramStart"/>
      <w:r w:rsidRPr="00644E46">
        <w:rPr>
          <w:sz w:val="28"/>
          <w:szCs w:val="28"/>
        </w:rPr>
        <w:t xml:space="preserve">Комиссией не установлено факта осуществления отдельных функций государственного управления, а также оказания преференций в отношении уведомившей организации). </w:t>
      </w:r>
      <w:proofErr w:type="gramEnd"/>
    </w:p>
    <w:p w14:paraId="2017ECEF" w14:textId="09DD4143" w:rsidR="00EF52D3" w:rsidRPr="006544A4" w:rsidRDefault="006544A4" w:rsidP="00A12905">
      <w:pPr>
        <w:spacing w:line="360" w:lineRule="auto"/>
        <w:ind w:firstLine="709"/>
        <w:jc w:val="center"/>
      </w:pPr>
      <w:r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3363F9B"/>
    <w:multiLevelType w:val="hybridMultilevel"/>
    <w:tmpl w:val="A4CA515E"/>
    <w:lvl w:ilvl="0" w:tplc="3A6CA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3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AA15FDA"/>
    <w:multiLevelType w:val="hybridMultilevel"/>
    <w:tmpl w:val="7A14CAA4"/>
    <w:lvl w:ilvl="0" w:tplc="564AB21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C869B0"/>
    <w:multiLevelType w:val="hybridMultilevel"/>
    <w:tmpl w:val="C0C6E3C8"/>
    <w:lvl w:ilvl="0" w:tplc="3632A9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24"/>
  </w:num>
  <w:num w:numId="5">
    <w:abstractNumId w:val="29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25"/>
  </w:num>
  <w:num w:numId="11">
    <w:abstractNumId w:val="11"/>
  </w:num>
  <w:num w:numId="12">
    <w:abstractNumId w:val="32"/>
  </w:num>
  <w:num w:numId="13">
    <w:abstractNumId w:val="3"/>
  </w:num>
  <w:num w:numId="14">
    <w:abstractNumId w:val="17"/>
  </w:num>
  <w:num w:numId="15">
    <w:abstractNumId w:val="23"/>
  </w:num>
  <w:num w:numId="16">
    <w:abstractNumId w:val="8"/>
  </w:num>
  <w:num w:numId="17">
    <w:abstractNumId w:val="9"/>
  </w:num>
  <w:num w:numId="18">
    <w:abstractNumId w:val="31"/>
  </w:num>
  <w:num w:numId="19">
    <w:abstractNumId w:val="26"/>
  </w:num>
  <w:num w:numId="20">
    <w:abstractNumId w:val="30"/>
  </w:num>
  <w:num w:numId="21">
    <w:abstractNumId w:val="21"/>
  </w:num>
  <w:num w:numId="22">
    <w:abstractNumId w:val="14"/>
  </w:num>
  <w:num w:numId="23">
    <w:abstractNumId w:val="15"/>
  </w:num>
  <w:num w:numId="24">
    <w:abstractNumId w:val="5"/>
  </w:num>
  <w:num w:numId="25">
    <w:abstractNumId w:val="19"/>
  </w:num>
  <w:num w:numId="26">
    <w:abstractNumId w:val="28"/>
  </w:num>
  <w:num w:numId="27">
    <w:abstractNumId w:val="22"/>
  </w:num>
  <w:num w:numId="28">
    <w:abstractNumId w:val="10"/>
  </w:num>
  <w:num w:numId="29">
    <w:abstractNumId w:val="12"/>
  </w:num>
  <w:num w:numId="30">
    <w:abstractNumId w:val="27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CF"/>
    <w:rsid w:val="00007FE8"/>
    <w:rsid w:val="00011011"/>
    <w:rsid w:val="000200ED"/>
    <w:rsid w:val="00056B4E"/>
    <w:rsid w:val="000632A9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E52EB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544AA"/>
    <w:rsid w:val="00561F1D"/>
    <w:rsid w:val="00577170"/>
    <w:rsid w:val="00593FBB"/>
    <w:rsid w:val="005967CF"/>
    <w:rsid w:val="005979C8"/>
    <w:rsid w:val="005A6F93"/>
    <w:rsid w:val="005D445D"/>
    <w:rsid w:val="005E6D55"/>
    <w:rsid w:val="006047E3"/>
    <w:rsid w:val="00605EB2"/>
    <w:rsid w:val="006258B2"/>
    <w:rsid w:val="00644E46"/>
    <w:rsid w:val="00651C53"/>
    <w:rsid w:val="006524DB"/>
    <w:rsid w:val="006527E9"/>
    <w:rsid w:val="006544A4"/>
    <w:rsid w:val="00667761"/>
    <w:rsid w:val="00677BB6"/>
    <w:rsid w:val="00680767"/>
    <w:rsid w:val="00686835"/>
    <w:rsid w:val="006A634B"/>
    <w:rsid w:val="006C1D55"/>
    <w:rsid w:val="006C71FA"/>
    <w:rsid w:val="006D4AA2"/>
    <w:rsid w:val="006E32AB"/>
    <w:rsid w:val="006F2D63"/>
    <w:rsid w:val="006F6691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1DCF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2905"/>
    <w:rsid w:val="00A15C51"/>
    <w:rsid w:val="00A3335B"/>
    <w:rsid w:val="00A666E6"/>
    <w:rsid w:val="00A7073A"/>
    <w:rsid w:val="00A90E82"/>
    <w:rsid w:val="00A944CF"/>
    <w:rsid w:val="00AA4381"/>
    <w:rsid w:val="00AB0B69"/>
    <w:rsid w:val="00AB18B4"/>
    <w:rsid w:val="00AB3E6C"/>
    <w:rsid w:val="00AC61B9"/>
    <w:rsid w:val="00AD7926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C3ED3"/>
    <w:rsid w:val="00BD024C"/>
    <w:rsid w:val="00BD5209"/>
    <w:rsid w:val="00BD66E3"/>
    <w:rsid w:val="00BF5CAC"/>
    <w:rsid w:val="00C171B1"/>
    <w:rsid w:val="00C235FD"/>
    <w:rsid w:val="00C24DAF"/>
    <w:rsid w:val="00C368FB"/>
    <w:rsid w:val="00C50643"/>
    <w:rsid w:val="00C50DAB"/>
    <w:rsid w:val="00C52FB6"/>
    <w:rsid w:val="00C60F3E"/>
    <w:rsid w:val="00C66272"/>
    <w:rsid w:val="00C66B05"/>
    <w:rsid w:val="00C85CA5"/>
    <w:rsid w:val="00C933B4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40BEB"/>
    <w:rsid w:val="00E56B34"/>
    <w:rsid w:val="00E63241"/>
    <w:rsid w:val="00E63F7E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4FED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7F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AD792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9">
    <w:name w:val="List Paragraph"/>
    <w:basedOn w:val="a"/>
    <w:uiPriority w:val="34"/>
    <w:qFormat/>
    <w:rsid w:val="00C17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AD792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9">
    <w:name w:val="List Paragraph"/>
    <w:basedOn w:val="a"/>
    <w:uiPriority w:val="34"/>
    <w:qFormat/>
    <w:rsid w:val="00C1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1B6F-8AD2-4FA8-981D-EAADFA69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1434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Юшкина Наталья Петровна</cp:lastModifiedBy>
  <cp:revision>3</cp:revision>
  <cp:lastPrinted>2023-02-27T06:42:00Z</cp:lastPrinted>
  <dcterms:created xsi:type="dcterms:W3CDTF">2023-07-12T12:26:00Z</dcterms:created>
  <dcterms:modified xsi:type="dcterms:W3CDTF">2023-07-14T09:47:00Z</dcterms:modified>
</cp:coreProperties>
</file>