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A56E75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16 июня</w:t>
      </w:r>
      <w:r w:rsidR="00B40DA7" w:rsidRPr="00B40DA7">
        <w:rPr>
          <w:b/>
          <w:sz w:val="28"/>
          <w:szCs w:val="22"/>
        </w:rPr>
        <w:t xml:space="preserve"> 201</w:t>
      </w:r>
      <w:r w:rsidR="006544A4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трудового договора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 xml:space="preserve">сообщение работодателя о заключении трудового договора с гражданином, ранее замещавшим должность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трудовому договору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2B77B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56E75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1190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12</cp:revision>
  <cp:lastPrinted>2016-04-04T05:59:00Z</cp:lastPrinted>
  <dcterms:created xsi:type="dcterms:W3CDTF">2016-04-14T03:46:00Z</dcterms:created>
  <dcterms:modified xsi:type="dcterms:W3CDTF">2017-11-28T11:42:00Z</dcterms:modified>
</cp:coreProperties>
</file>